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D2759" w14:textId="77777777" w:rsidR="00467A24" w:rsidRPr="007F1EF1" w:rsidRDefault="00467A24" w:rsidP="00467A24">
      <w:pPr>
        <w:pStyle w:val="Vahedeta"/>
        <w:jc w:val="both"/>
        <w:rPr>
          <w:i/>
        </w:rPr>
      </w:pPr>
      <w:r w:rsidRPr="007F1EF1">
        <w:rPr>
          <w:i/>
        </w:rPr>
        <w:t>Vabariigi Valitsuse korralduse eelnõu</w:t>
      </w:r>
    </w:p>
    <w:p w14:paraId="0D1B771F" w14:textId="77777777" w:rsidR="00467A24" w:rsidRDefault="00467A24" w:rsidP="00467A24">
      <w:pPr>
        <w:pStyle w:val="Vahedeta"/>
        <w:jc w:val="both"/>
      </w:pPr>
    </w:p>
    <w:p w14:paraId="7749094C" w14:textId="77777777" w:rsidR="00467A24" w:rsidRPr="008F3BCD" w:rsidRDefault="00467A24" w:rsidP="00467A24">
      <w:pPr>
        <w:pStyle w:val="Vahedeta"/>
        <w:jc w:val="both"/>
      </w:pPr>
    </w:p>
    <w:p w14:paraId="47F6B2DA" w14:textId="77777777" w:rsidR="00467A24" w:rsidRPr="008F3BCD" w:rsidRDefault="00467A24" w:rsidP="00467A24">
      <w:pPr>
        <w:pStyle w:val="Vahedeta"/>
        <w:jc w:val="both"/>
      </w:pPr>
    </w:p>
    <w:p w14:paraId="5E3833FA" w14:textId="21F97EC4" w:rsidR="00467A24" w:rsidRDefault="00467A24" w:rsidP="00467A24">
      <w:pPr>
        <w:pStyle w:val="Vahedeta"/>
        <w:jc w:val="both"/>
        <w:rPr>
          <w:b/>
          <w:bCs/>
        </w:rPr>
      </w:pPr>
      <w:bookmarkStart w:id="0" w:name="_Hlk164680913"/>
      <w:r w:rsidRPr="005C5D4C">
        <w:rPr>
          <w:b/>
          <w:bCs/>
        </w:rPr>
        <w:t xml:space="preserve">Nõusolek riigivara </w:t>
      </w:r>
      <w:r w:rsidR="00265CE5">
        <w:rPr>
          <w:b/>
          <w:bCs/>
        </w:rPr>
        <w:t>avalikul enampakkumisel</w:t>
      </w:r>
      <w:r>
        <w:rPr>
          <w:b/>
          <w:bCs/>
        </w:rPr>
        <w:t xml:space="preserve"> tasu eest</w:t>
      </w:r>
    </w:p>
    <w:p w14:paraId="2D2EF568" w14:textId="32CE9C81" w:rsidR="00467A24" w:rsidRPr="005C5D4C" w:rsidRDefault="00467A24" w:rsidP="00467A24">
      <w:pPr>
        <w:pStyle w:val="Vahedeta"/>
        <w:jc w:val="both"/>
        <w:rPr>
          <w:b/>
          <w:bCs/>
        </w:rPr>
      </w:pPr>
      <w:r>
        <w:rPr>
          <w:b/>
          <w:bCs/>
        </w:rPr>
        <w:t>kasuta</w:t>
      </w:r>
      <w:r w:rsidR="0024563C">
        <w:rPr>
          <w:b/>
          <w:bCs/>
        </w:rPr>
        <w:t>da</w:t>
      </w:r>
      <w:r>
        <w:rPr>
          <w:b/>
          <w:bCs/>
        </w:rPr>
        <w:t xml:space="preserve"> andmiseks</w:t>
      </w:r>
      <w:r w:rsidR="00265CE5">
        <w:rPr>
          <w:b/>
          <w:bCs/>
        </w:rPr>
        <w:t xml:space="preserve"> </w:t>
      </w:r>
      <w:r w:rsidR="00BA496F">
        <w:rPr>
          <w:b/>
          <w:bCs/>
        </w:rPr>
        <w:t>tähtajaga üle 10 aasta</w:t>
      </w:r>
    </w:p>
    <w:bookmarkEnd w:id="0"/>
    <w:p w14:paraId="7D896CB8" w14:textId="39A23A47" w:rsidR="00467A24" w:rsidRPr="005C5D4C" w:rsidRDefault="00467A24" w:rsidP="00467A24">
      <w:pPr>
        <w:pStyle w:val="Vahedeta"/>
        <w:jc w:val="both"/>
      </w:pPr>
    </w:p>
    <w:p w14:paraId="1C1CDC29" w14:textId="77777777" w:rsidR="00467A24" w:rsidRPr="005C5D4C" w:rsidRDefault="00467A24" w:rsidP="00467A24">
      <w:pPr>
        <w:pStyle w:val="Vahedeta"/>
        <w:jc w:val="both"/>
      </w:pPr>
    </w:p>
    <w:p w14:paraId="36367FDE" w14:textId="468297BB" w:rsidR="00467A24" w:rsidRDefault="00467A24" w:rsidP="7A34BC16">
      <w:pPr>
        <w:pStyle w:val="Vahedeta"/>
        <w:ind w:left="-3"/>
        <w:jc w:val="both"/>
      </w:pPr>
      <w:r>
        <w:t xml:space="preserve">Riigivaraseaduse § 19 lõike 2 </w:t>
      </w:r>
      <w:r w:rsidR="005B2A8E">
        <w:t xml:space="preserve">punkti 2 </w:t>
      </w:r>
      <w:r>
        <w:t xml:space="preserve">alusel </w:t>
      </w:r>
      <w:r w:rsidR="00711F60">
        <w:t xml:space="preserve">anda Majandus- ja Kommunikatsiooniministeeriumile </w:t>
      </w:r>
      <w:r>
        <w:t xml:space="preserve">nõusolek </w:t>
      </w:r>
      <w:r w:rsidR="00711F60">
        <w:t xml:space="preserve">tema valitsemisel olevate </w:t>
      </w:r>
      <w:r w:rsidR="00185E08">
        <w:t xml:space="preserve">järgmiste </w:t>
      </w:r>
      <w:r w:rsidR="00E84870">
        <w:t>kinnisasjade kasuta</w:t>
      </w:r>
      <w:r w:rsidR="0024563C">
        <w:t>da</w:t>
      </w:r>
      <w:r w:rsidR="00E84870">
        <w:t xml:space="preserve"> andmiseks</w:t>
      </w:r>
      <w:r w:rsidR="00710AAD">
        <w:t xml:space="preserve"> hoonestusõiguse seadmise teel</w:t>
      </w:r>
      <w:r w:rsidR="00E84870">
        <w:t xml:space="preserve"> </w:t>
      </w:r>
      <w:r>
        <w:t>avaliku enampakkumise korras turupõhise kasutustasu eest tähtajaga</w:t>
      </w:r>
      <w:r w:rsidRPr="11646D76">
        <w:rPr>
          <w:i/>
          <w:iCs/>
        </w:rPr>
        <w:t xml:space="preserve"> </w:t>
      </w:r>
      <w:r w:rsidR="00710AAD">
        <w:t xml:space="preserve">kuni </w:t>
      </w:r>
      <w:r w:rsidR="0090692D">
        <w:t>40</w:t>
      </w:r>
      <w:r>
        <w:t xml:space="preserve"> aastat:</w:t>
      </w:r>
    </w:p>
    <w:p w14:paraId="32CC741B" w14:textId="77777777" w:rsidR="004A571F" w:rsidRDefault="004A571F" w:rsidP="7A34BC16">
      <w:pPr>
        <w:pStyle w:val="Vahedeta"/>
        <w:ind w:left="-3"/>
        <w:jc w:val="both"/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"/>
        <w:gridCol w:w="1247"/>
        <w:gridCol w:w="1194"/>
        <w:gridCol w:w="1208"/>
        <w:gridCol w:w="1570"/>
        <w:gridCol w:w="1732"/>
        <w:gridCol w:w="1710"/>
      </w:tblGrid>
      <w:tr w:rsidR="004A571F" w:rsidRPr="00CE4B05" w14:paraId="31BF87DF" w14:textId="77777777" w:rsidTr="008F79F8">
        <w:trPr>
          <w:trHeight w:val="284"/>
        </w:trPr>
        <w:tc>
          <w:tcPr>
            <w:tcW w:w="401" w:type="dxa"/>
            <w:tcMar>
              <w:left w:w="28" w:type="dxa"/>
              <w:right w:w="28" w:type="dxa"/>
            </w:tcMar>
            <w:vAlign w:val="bottom"/>
            <w:hideMark/>
          </w:tcPr>
          <w:p w14:paraId="4F2918DE" w14:textId="77777777" w:rsidR="004A571F" w:rsidRPr="00CE4B05" w:rsidRDefault="004A571F" w:rsidP="00CE4B05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CE4B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t-EE"/>
              </w:rPr>
              <w:t>Nr</w:t>
            </w:r>
          </w:p>
        </w:tc>
        <w:tc>
          <w:tcPr>
            <w:tcW w:w="1247" w:type="dxa"/>
            <w:noWrap/>
            <w:tcMar>
              <w:left w:w="28" w:type="dxa"/>
              <w:right w:w="28" w:type="dxa"/>
            </w:tcMar>
            <w:vAlign w:val="bottom"/>
            <w:hideMark/>
          </w:tcPr>
          <w:p w14:paraId="76ABC9D2" w14:textId="77777777" w:rsidR="004A571F" w:rsidRPr="00CE4B05" w:rsidRDefault="004A571F" w:rsidP="00CE4B05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CE4B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t-EE"/>
              </w:rPr>
              <w:t>Maakond</w:t>
            </w:r>
          </w:p>
        </w:tc>
        <w:tc>
          <w:tcPr>
            <w:tcW w:w="1194" w:type="dxa"/>
            <w:noWrap/>
            <w:tcMar>
              <w:left w:w="28" w:type="dxa"/>
              <w:right w:w="28" w:type="dxa"/>
            </w:tcMar>
            <w:vAlign w:val="bottom"/>
            <w:hideMark/>
          </w:tcPr>
          <w:p w14:paraId="376A80F0" w14:textId="77777777" w:rsidR="004A571F" w:rsidRPr="00CE4B05" w:rsidRDefault="004A571F" w:rsidP="00CE4B05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CE4B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t-EE"/>
              </w:rPr>
              <w:t>Vald</w:t>
            </w:r>
          </w:p>
        </w:tc>
        <w:tc>
          <w:tcPr>
            <w:tcW w:w="1208" w:type="dxa"/>
            <w:noWrap/>
            <w:tcMar>
              <w:left w:w="28" w:type="dxa"/>
              <w:right w:w="28" w:type="dxa"/>
            </w:tcMar>
            <w:vAlign w:val="bottom"/>
            <w:hideMark/>
          </w:tcPr>
          <w:p w14:paraId="0BE15693" w14:textId="77777777" w:rsidR="004A571F" w:rsidRPr="00CE4B05" w:rsidRDefault="004A571F" w:rsidP="00CE4B05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CE4B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t-EE"/>
              </w:rPr>
              <w:t>Küla</w:t>
            </w:r>
          </w:p>
        </w:tc>
        <w:tc>
          <w:tcPr>
            <w:tcW w:w="1570" w:type="dxa"/>
            <w:noWrap/>
            <w:tcMar>
              <w:left w:w="28" w:type="dxa"/>
              <w:right w:w="28" w:type="dxa"/>
            </w:tcMar>
            <w:vAlign w:val="bottom"/>
            <w:hideMark/>
          </w:tcPr>
          <w:p w14:paraId="5EC301A5" w14:textId="77777777" w:rsidR="004A571F" w:rsidRPr="00CE4B05" w:rsidRDefault="004A571F" w:rsidP="00CE4B05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CE4B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t-EE"/>
              </w:rPr>
              <w:t>Lähiaadress</w:t>
            </w:r>
          </w:p>
        </w:tc>
        <w:tc>
          <w:tcPr>
            <w:tcW w:w="1732" w:type="dxa"/>
            <w:noWrap/>
            <w:tcMar>
              <w:left w:w="28" w:type="dxa"/>
              <w:right w:w="28" w:type="dxa"/>
            </w:tcMar>
            <w:vAlign w:val="bottom"/>
            <w:hideMark/>
          </w:tcPr>
          <w:p w14:paraId="7A22F247" w14:textId="77777777" w:rsidR="004A571F" w:rsidRPr="00CE4B05" w:rsidRDefault="004A571F" w:rsidP="00CE4B05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CE4B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t-EE"/>
              </w:rPr>
              <w:t>Katastritunnus</w:t>
            </w:r>
          </w:p>
        </w:tc>
        <w:tc>
          <w:tcPr>
            <w:tcW w:w="1710" w:type="dxa"/>
            <w:noWrap/>
            <w:tcMar>
              <w:left w:w="28" w:type="dxa"/>
              <w:right w:w="28" w:type="dxa"/>
            </w:tcMar>
            <w:vAlign w:val="bottom"/>
            <w:hideMark/>
          </w:tcPr>
          <w:p w14:paraId="29B577BE" w14:textId="77777777" w:rsidR="004A571F" w:rsidRPr="00CE4B05" w:rsidRDefault="004A571F" w:rsidP="00CE4B05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CE4B0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t-EE"/>
              </w:rPr>
              <w:t>Sihtotstarve</w:t>
            </w:r>
          </w:p>
        </w:tc>
      </w:tr>
      <w:tr w:rsidR="00CE4B05" w:rsidRPr="00CE4B05" w14:paraId="4F02B015" w14:textId="77777777" w:rsidTr="00F63527">
        <w:trPr>
          <w:trHeight w:val="284"/>
        </w:trPr>
        <w:tc>
          <w:tcPr>
            <w:tcW w:w="401" w:type="dxa"/>
            <w:noWrap/>
            <w:tcMar>
              <w:left w:w="28" w:type="dxa"/>
              <w:right w:w="28" w:type="dxa"/>
            </w:tcMar>
            <w:vAlign w:val="bottom"/>
            <w:hideMark/>
          </w:tcPr>
          <w:p w14:paraId="1BCC334E" w14:textId="77777777" w:rsidR="00CE4B05" w:rsidRPr="00CE4B05" w:rsidRDefault="00CE4B05" w:rsidP="00CE4B05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 w:rsidRPr="00CE4B05"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1</w:t>
            </w:r>
          </w:p>
        </w:tc>
        <w:tc>
          <w:tcPr>
            <w:tcW w:w="1247" w:type="dxa"/>
            <w:noWrap/>
            <w:tcMar>
              <w:left w:w="28" w:type="dxa"/>
              <w:right w:w="28" w:type="dxa"/>
            </w:tcMar>
          </w:tcPr>
          <w:p w14:paraId="03D90125" w14:textId="5799B354" w:rsidR="00CE4B05" w:rsidRPr="00CE4B05" w:rsidRDefault="00CE4B05" w:rsidP="00CE4B05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 w:rsidRPr="00CE4B05">
              <w:rPr>
                <w:rFonts w:ascii="Times New Roman" w:hAnsi="Times New Roman" w:cs="Times New Roman"/>
                <w:sz w:val="20"/>
                <w:szCs w:val="20"/>
              </w:rPr>
              <w:t>Ida-Viru maakond</w:t>
            </w:r>
          </w:p>
        </w:tc>
        <w:tc>
          <w:tcPr>
            <w:tcW w:w="1194" w:type="dxa"/>
            <w:noWrap/>
            <w:tcMar>
              <w:left w:w="28" w:type="dxa"/>
              <w:right w:w="28" w:type="dxa"/>
            </w:tcMar>
          </w:tcPr>
          <w:p w14:paraId="370D98B2" w14:textId="3E819075" w:rsidR="00CE4B05" w:rsidRPr="00CE4B05" w:rsidRDefault="00CE4B05" w:rsidP="00CE4B05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 w:rsidRPr="00CE4B05">
              <w:rPr>
                <w:rFonts w:ascii="Times New Roman" w:hAnsi="Times New Roman" w:cs="Times New Roman"/>
                <w:sz w:val="20"/>
                <w:szCs w:val="20"/>
              </w:rPr>
              <w:t>Lüganuse vald</w:t>
            </w:r>
          </w:p>
        </w:tc>
        <w:tc>
          <w:tcPr>
            <w:tcW w:w="1208" w:type="dxa"/>
            <w:noWrap/>
            <w:tcMar>
              <w:left w:w="28" w:type="dxa"/>
              <w:right w:w="28" w:type="dxa"/>
            </w:tcMar>
          </w:tcPr>
          <w:p w14:paraId="1FA7BD9B" w14:textId="0B8FA469" w:rsidR="00CE4B05" w:rsidRPr="00CE4B05" w:rsidRDefault="00CE4B05" w:rsidP="00CE4B05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 w:rsidRPr="00CE4B05">
              <w:rPr>
                <w:rFonts w:ascii="Times New Roman" w:hAnsi="Times New Roman" w:cs="Times New Roman"/>
                <w:sz w:val="20"/>
                <w:szCs w:val="20"/>
              </w:rPr>
              <w:t>Aidu küla</w:t>
            </w:r>
          </w:p>
        </w:tc>
        <w:tc>
          <w:tcPr>
            <w:tcW w:w="1570" w:type="dxa"/>
            <w:noWrap/>
            <w:tcMar>
              <w:left w:w="28" w:type="dxa"/>
              <w:right w:w="28" w:type="dxa"/>
            </w:tcMar>
          </w:tcPr>
          <w:p w14:paraId="0121AE17" w14:textId="20A303B3" w:rsidR="00CE4B05" w:rsidRPr="00CE4B05" w:rsidRDefault="00CE4B05" w:rsidP="00CE4B05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 w:rsidRPr="00CE4B05">
              <w:rPr>
                <w:rFonts w:ascii="Times New Roman" w:hAnsi="Times New Roman" w:cs="Times New Roman"/>
                <w:sz w:val="20"/>
                <w:szCs w:val="20"/>
              </w:rPr>
              <w:t>Mälestuse</w:t>
            </w:r>
          </w:p>
        </w:tc>
        <w:tc>
          <w:tcPr>
            <w:tcW w:w="1732" w:type="dxa"/>
            <w:noWrap/>
            <w:tcMar>
              <w:left w:w="28" w:type="dxa"/>
              <w:right w:w="28" w:type="dxa"/>
            </w:tcMar>
          </w:tcPr>
          <w:p w14:paraId="0420667A" w14:textId="0C66319C" w:rsidR="00CE4B05" w:rsidRPr="00CE4B05" w:rsidRDefault="00CE4B05" w:rsidP="00CE4B05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 w:rsidRPr="00CE4B05">
              <w:rPr>
                <w:rFonts w:ascii="Times New Roman" w:hAnsi="Times New Roman" w:cs="Times New Roman"/>
                <w:sz w:val="20"/>
                <w:szCs w:val="20"/>
              </w:rPr>
              <w:t>43801:001:0139</w:t>
            </w:r>
          </w:p>
        </w:tc>
        <w:tc>
          <w:tcPr>
            <w:tcW w:w="1710" w:type="dxa"/>
            <w:noWrap/>
            <w:tcMar>
              <w:left w:w="28" w:type="dxa"/>
              <w:right w:w="28" w:type="dxa"/>
            </w:tcMar>
          </w:tcPr>
          <w:p w14:paraId="6A07F9AF" w14:textId="2AB1250E" w:rsidR="00CE4B05" w:rsidRPr="00CE4B05" w:rsidRDefault="00D40504" w:rsidP="00CE4B05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Üldkasutatav maa</w:t>
            </w:r>
          </w:p>
        </w:tc>
      </w:tr>
      <w:tr w:rsidR="00CE4B05" w:rsidRPr="00CE4B05" w14:paraId="46AA64B7" w14:textId="77777777" w:rsidTr="00F63527">
        <w:trPr>
          <w:trHeight w:val="284"/>
        </w:trPr>
        <w:tc>
          <w:tcPr>
            <w:tcW w:w="401" w:type="dxa"/>
            <w:noWrap/>
            <w:tcMar>
              <w:left w:w="28" w:type="dxa"/>
              <w:right w:w="28" w:type="dxa"/>
            </w:tcMar>
            <w:vAlign w:val="bottom"/>
            <w:hideMark/>
          </w:tcPr>
          <w:p w14:paraId="3529F9BC" w14:textId="77777777" w:rsidR="00CE4B05" w:rsidRPr="00CE4B05" w:rsidRDefault="00CE4B05" w:rsidP="00CE4B05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 w:rsidRPr="00CE4B05"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2</w:t>
            </w:r>
          </w:p>
        </w:tc>
        <w:tc>
          <w:tcPr>
            <w:tcW w:w="1247" w:type="dxa"/>
            <w:noWrap/>
            <w:tcMar>
              <w:left w:w="28" w:type="dxa"/>
              <w:right w:w="28" w:type="dxa"/>
            </w:tcMar>
          </w:tcPr>
          <w:p w14:paraId="265E6E8D" w14:textId="0DE013E1" w:rsidR="00CE4B05" w:rsidRPr="00CE4B05" w:rsidRDefault="00CE4B05" w:rsidP="00CE4B05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 w:rsidRPr="00CE4B05">
              <w:rPr>
                <w:rFonts w:ascii="Times New Roman" w:hAnsi="Times New Roman" w:cs="Times New Roman"/>
                <w:sz w:val="20"/>
                <w:szCs w:val="20"/>
              </w:rPr>
              <w:t>Ida-Viru maakond</w:t>
            </w:r>
          </w:p>
        </w:tc>
        <w:tc>
          <w:tcPr>
            <w:tcW w:w="1194" w:type="dxa"/>
            <w:noWrap/>
            <w:tcMar>
              <w:left w:w="28" w:type="dxa"/>
              <w:right w:w="28" w:type="dxa"/>
            </w:tcMar>
          </w:tcPr>
          <w:p w14:paraId="0FC3D51E" w14:textId="6867561C" w:rsidR="00CE4B05" w:rsidRPr="00CE4B05" w:rsidRDefault="00CE4B05" w:rsidP="00CE4B05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 w:rsidRPr="00CE4B05">
              <w:rPr>
                <w:rFonts w:ascii="Times New Roman" w:hAnsi="Times New Roman" w:cs="Times New Roman"/>
                <w:sz w:val="20"/>
                <w:szCs w:val="20"/>
              </w:rPr>
              <w:t>Lüganuse vald</w:t>
            </w:r>
          </w:p>
        </w:tc>
        <w:tc>
          <w:tcPr>
            <w:tcW w:w="1208" w:type="dxa"/>
            <w:noWrap/>
            <w:tcMar>
              <w:left w:w="28" w:type="dxa"/>
              <w:right w:w="28" w:type="dxa"/>
            </w:tcMar>
          </w:tcPr>
          <w:p w14:paraId="66D394B9" w14:textId="5F5F52ED" w:rsidR="00CE4B05" w:rsidRPr="00CE4B05" w:rsidRDefault="00CE4B05" w:rsidP="00CE4B05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 w:rsidRPr="00CE4B05">
              <w:rPr>
                <w:rFonts w:ascii="Times New Roman" w:hAnsi="Times New Roman" w:cs="Times New Roman"/>
                <w:sz w:val="20"/>
                <w:szCs w:val="20"/>
              </w:rPr>
              <w:t>Purtse küla</w:t>
            </w:r>
          </w:p>
        </w:tc>
        <w:tc>
          <w:tcPr>
            <w:tcW w:w="1570" w:type="dxa"/>
            <w:noWrap/>
            <w:tcMar>
              <w:left w:w="28" w:type="dxa"/>
              <w:right w:w="28" w:type="dxa"/>
            </w:tcMar>
          </w:tcPr>
          <w:p w14:paraId="5DFD5938" w14:textId="66FD375F" w:rsidR="00CE4B05" w:rsidRPr="00CE4B05" w:rsidRDefault="00CE4B05" w:rsidP="00CE4B05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 w:rsidRPr="00CE4B05">
              <w:rPr>
                <w:rFonts w:ascii="Times New Roman" w:hAnsi="Times New Roman" w:cs="Times New Roman"/>
                <w:sz w:val="20"/>
                <w:szCs w:val="20"/>
              </w:rPr>
              <w:t>Piirivälja</w:t>
            </w:r>
          </w:p>
        </w:tc>
        <w:tc>
          <w:tcPr>
            <w:tcW w:w="1732" w:type="dxa"/>
            <w:noWrap/>
            <w:tcMar>
              <w:left w:w="28" w:type="dxa"/>
              <w:right w:w="28" w:type="dxa"/>
            </w:tcMar>
          </w:tcPr>
          <w:p w14:paraId="5B549548" w14:textId="51CE4DCA" w:rsidR="00CE4B05" w:rsidRPr="00CE4B05" w:rsidRDefault="00CE4B05" w:rsidP="00CE4B05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 w:rsidRPr="00CE4B05">
              <w:rPr>
                <w:rFonts w:ascii="Times New Roman" w:hAnsi="Times New Roman" w:cs="Times New Roman"/>
                <w:sz w:val="20"/>
                <w:szCs w:val="20"/>
              </w:rPr>
              <w:t>43701:001:0289</w:t>
            </w:r>
          </w:p>
        </w:tc>
        <w:tc>
          <w:tcPr>
            <w:tcW w:w="1710" w:type="dxa"/>
            <w:noWrap/>
            <w:tcMar>
              <w:left w:w="28" w:type="dxa"/>
              <w:right w:w="28" w:type="dxa"/>
            </w:tcMar>
          </w:tcPr>
          <w:p w14:paraId="56EFC020" w14:textId="728B0D0E" w:rsidR="00CE4B05" w:rsidRPr="00CE4B05" w:rsidRDefault="00CE4B05" w:rsidP="00CE4B05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 w:rsidRPr="00CE4B05">
              <w:rPr>
                <w:rFonts w:ascii="Times New Roman" w:hAnsi="Times New Roman" w:cs="Times New Roman"/>
                <w:sz w:val="20"/>
                <w:szCs w:val="20"/>
              </w:rPr>
              <w:t>maatulundusmaa</w:t>
            </w:r>
          </w:p>
        </w:tc>
      </w:tr>
      <w:tr w:rsidR="00CE4B05" w:rsidRPr="00CE4B05" w14:paraId="63DB527D" w14:textId="77777777" w:rsidTr="00F63527">
        <w:trPr>
          <w:trHeight w:val="284"/>
        </w:trPr>
        <w:tc>
          <w:tcPr>
            <w:tcW w:w="401" w:type="dxa"/>
            <w:noWrap/>
            <w:tcMar>
              <w:left w:w="28" w:type="dxa"/>
              <w:right w:w="28" w:type="dxa"/>
            </w:tcMar>
            <w:vAlign w:val="bottom"/>
            <w:hideMark/>
          </w:tcPr>
          <w:p w14:paraId="11E69933" w14:textId="77777777" w:rsidR="00CE4B05" w:rsidRPr="00CE4B05" w:rsidRDefault="00CE4B05" w:rsidP="00CE4B05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 w:rsidRPr="00CE4B05"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3</w:t>
            </w:r>
          </w:p>
        </w:tc>
        <w:tc>
          <w:tcPr>
            <w:tcW w:w="1247" w:type="dxa"/>
            <w:noWrap/>
            <w:tcMar>
              <w:left w:w="28" w:type="dxa"/>
              <w:right w:w="28" w:type="dxa"/>
            </w:tcMar>
          </w:tcPr>
          <w:p w14:paraId="568FEF66" w14:textId="5B80C7A6" w:rsidR="00CE4B05" w:rsidRPr="00CE4B05" w:rsidRDefault="00CE4B05" w:rsidP="00CE4B05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 w:rsidRPr="00CE4B05">
              <w:rPr>
                <w:rFonts w:ascii="Times New Roman" w:hAnsi="Times New Roman" w:cs="Times New Roman"/>
                <w:sz w:val="20"/>
                <w:szCs w:val="20"/>
              </w:rPr>
              <w:t>Pärnu maakond</w:t>
            </w:r>
          </w:p>
        </w:tc>
        <w:tc>
          <w:tcPr>
            <w:tcW w:w="1194" w:type="dxa"/>
            <w:noWrap/>
            <w:tcMar>
              <w:left w:w="28" w:type="dxa"/>
              <w:right w:w="28" w:type="dxa"/>
            </w:tcMar>
          </w:tcPr>
          <w:p w14:paraId="6AE00CE5" w14:textId="767804FE" w:rsidR="00CE4B05" w:rsidRPr="00CE4B05" w:rsidRDefault="00CE4B05" w:rsidP="00CE4B05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 w:rsidRPr="00CE4B05">
              <w:rPr>
                <w:rFonts w:ascii="Times New Roman" w:hAnsi="Times New Roman" w:cs="Times New Roman"/>
                <w:sz w:val="20"/>
                <w:szCs w:val="20"/>
              </w:rPr>
              <w:t>Lääneranna vald</w:t>
            </w:r>
          </w:p>
        </w:tc>
        <w:tc>
          <w:tcPr>
            <w:tcW w:w="1208" w:type="dxa"/>
            <w:noWrap/>
            <w:tcMar>
              <w:left w:w="28" w:type="dxa"/>
              <w:right w:w="28" w:type="dxa"/>
            </w:tcMar>
          </w:tcPr>
          <w:p w14:paraId="305B9C29" w14:textId="75646E5E" w:rsidR="00CE4B05" w:rsidRPr="00CE4B05" w:rsidRDefault="00CE4B05" w:rsidP="00CE4B05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proofErr w:type="spellStart"/>
            <w:r w:rsidRPr="00CE4B05">
              <w:rPr>
                <w:rFonts w:ascii="Times New Roman" w:hAnsi="Times New Roman" w:cs="Times New Roman"/>
                <w:sz w:val="20"/>
                <w:szCs w:val="20"/>
              </w:rPr>
              <w:t>Kiska</w:t>
            </w:r>
            <w:proofErr w:type="spellEnd"/>
            <w:r w:rsidRPr="00CE4B05">
              <w:rPr>
                <w:rFonts w:ascii="Times New Roman" w:hAnsi="Times New Roman" w:cs="Times New Roman"/>
                <w:sz w:val="20"/>
                <w:szCs w:val="20"/>
              </w:rPr>
              <w:t xml:space="preserve"> küla</w:t>
            </w:r>
          </w:p>
        </w:tc>
        <w:tc>
          <w:tcPr>
            <w:tcW w:w="1570" w:type="dxa"/>
            <w:noWrap/>
            <w:tcMar>
              <w:left w:w="28" w:type="dxa"/>
              <w:right w:w="28" w:type="dxa"/>
            </w:tcMar>
          </w:tcPr>
          <w:p w14:paraId="4582AB2F" w14:textId="28EB1425" w:rsidR="00CE4B05" w:rsidRPr="00CE4B05" w:rsidRDefault="00CE4B05" w:rsidP="00CE4B05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 w:rsidRPr="00CE4B05">
              <w:rPr>
                <w:rFonts w:ascii="Times New Roman" w:hAnsi="Times New Roman" w:cs="Times New Roman"/>
                <w:sz w:val="20"/>
                <w:szCs w:val="20"/>
              </w:rPr>
              <w:t>Ristikheina</w:t>
            </w:r>
          </w:p>
        </w:tc>
        <w:tc>
          <w:tcPr>
            <w:tcW w:w="1732" w:type="dxa"/>
            <w:noWrap/>
            <w:tcMar>
              <w:left w:w="28" w:type="dxa"/>
              <w:right w:w="28" w:type="dxa"/>
            </w:tcMar>
          </w:tcPr>
          <w:p w14:paraId="40EDFF31" w14:textId="4443960A" w:rsidR="00CE4B05" w:rsidRPr="00CE4B05" w:rsidRDefault="00CE4B05" w:rsidP="00CE4B05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 w:rsidRPr="00CE4B05">
              <w:rPr>
                <w:rFonts w:ascii="Times New Roman" w:hAnsi="Times New Roman" w:cs="Times New Roman"/>
                <w:sz w:val="20"/>
                <w:szCs w:val="20"/>
              </w:rPr>
              <w:t>19501:001:0477</w:t>
            </w:r>
          </w:p>
        </w:tc>
        <w:tc>
          <w:tcPr>
            <w:tcW w:w="1710" w:type="dxa"/>
            <w:noWrap/>
            <w:tcMar>
              <w:left w:w="28" w:type="dxa"/>
              <w:right w:w="28" w:type="dxa"/>
            </w:tcMar>
          </w:tcPr>
          <w:p w14:paraId="0563E1D5" w14:textId="6FDFC855" w:rsidR="00CE4B05" w:rsidRPr="00CE4B05" w:rsidRDefault="00CE4B05" w:rsidP="00CE4B05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 w:rsidRPr="00CE4B05">
              <w:rPr>
                <w:rFonts w:ascii="Times New Roman" w:hAnsi="Times New Roman" w:cs="Times New Roman"/>
                <w:sz w:val="20"/>
                <w:szCs w:val="20"/>
              </w:rPr>
              <w:t>maatulundusmaa</w:t>
            </w:r>
          </w:p>
        </w:tc>
      </w:tr>
      <w:tr w:rsidR="00CE4B05" w:rsidRPr="00CE4B05" w14:paraId="5F471C6D" w14:textId="77777777" w:rsidTr="00F63527">
        <w:trPr>
          <w:trHeight w:val="284"/>
        </w:trPr>
        <w:tc>
          <w:tcPr>
            <w:tcW w:w="401" w:type="dxa"/>
            <w:noWrap/>
            <w:tcMar>
              <w:left w:w="28" w:type="dxa"/>
              <w:right w:w="28" w:type="dxa"/>
            </w:tcMar>
            <w:vAlign w:val="bottom"/>
            <w:hideMark/>
          </w:tcPr>
          <w:p w14:paraId="6FF86265" w14:textId="77777777" w:rsidR="00CE4B05" w:rsidRPr="00CE4B05" w:rsidRDefault="00CE4B05" w:rsidP="00CE4B05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 w:rsidRPr="00CE4B05">
              <w:rPr>
                <w:rFonts w:ascii="Times New Roman" w:hAnsi="Times New Roman" w:cs="Times New Roman"/>
                <w:sz w:val="20"/>
                <w:szCs w:val="20"/>
                <w:lang w:eastAsia="et-EE"/>
              </w:rPr>
              <w:t>4</w:t>
            </w:r>
          </w:p>
        </w:tc>
        <w:tc>
          <w:tcPr>
            <w:tcW w:w="1247" w:type="dxa"/>
            <w:noWrap/>
            <w:tcMar>
              <w:left w:w="28" w:type="dxa"/>
              <w:right w:w="28" w:type="dxa"/>
            </w:tcMar>
          </w:tcPr>
          <w:p w14:paraId="26E3A67E" w14:textId="771568C0" w:rsidR="00CE4B05" w:rsidRPr="00CE4B05" w:rsidRDefault="00CE4B05" w:rsidP="00CE4B05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 w:rsidRPr="00CE4B05">
              <w:rPr>
                <w:rFonts w:ascii="Times New Roman" w:hAnsi="Times New Roman" w:cs="Times New Roman"/>
                <w:sz w:val="20"/>
                <w:szCs w:val="20"/>
              </w:rPr>
              <w:t>Viljandi maakond</w:t>
            </w:r>
          </w:p>
        </w:tc>
        <w:tc>
          <w:tcPr>
            <w:tcW w:w="1194" w:type="dxa"/>
            <w:noWrap/>
            <w:tcMar>
              <w:left w:w="28" w:type="dxa"/>
              <w:right w:w="28" w:type="dxa"/>
            </w:tcMar>
          </w:tcPr>
          <w:p w14:paraId="0676F589" w14:textId="0B6081F8" w:rsidR="00CE4B05" w:rsidRPr="00CE4B05" w:rsidRDefault="00CE4B05" w:rsidP="00CE4B05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 w:rsidRPr="00CE4B05">
              <w:rPr>
                <w:rFonts w:ascii="Times New Roman" w:hAnsi="Times New Roman" w:cs="Times New Roman"/>
                <w:sz w:val="20"/>
                <w:szCs w:val="20"/>
              </w:rPr>
              <w:t>Viljandi vald</w:t>
            </w:r>
          </w:p>
        </w:tc>
        <w:tc>
          <w:tcPr>
            <w:tcW w:w="1208" w:type="dxa"/>
            <w:noWrap/>
            <w:tcMar>
              <w:left w:w="28" w:type="dxa"/>
              <w:right w:w="28" w:type="dxa"/>
            </w:tcMar>
          </w:tcPr>
          <w:p w14:paraId="1CB6405E" w14:textId="1066B015" w:rsidR="00CE4B05" w:rsidRPr="00CE4B05" w:rsidRDefault="00CE4B05" w:rsidP="00CE4B05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 w:rsidRPr="00CE4B05">
              <w:rPr>
                <w:rFonts w:ascii="Times New Roman" w:hAnsi="Times New Roman" w:cs="Times New Roman"/>
                <w:sz w:val="20"/>
                <w:szCs w:val="20"/>
              </w:rPr>
              <w:t>Ämmuste küla</w:t>
            </w:r>
          </w:p>
        </w:tc>
        <w:tc>
          <w:tcPr>
            <w:tcW w:w="1570" w:type="dxa"/>
            <w:noWrap/>
            <w:tcMar>
              <w:left w:w="28" w:type="dxa"/>
              <w:right w:w="28" w:type="dxa"/>
            </w:tcMar>
          </w:tcPr>
          <w:p w14:paraId="16D02773" w14:textId="4E7DD6D1" w:rsidR="00CE4B05" w:rsidRPr="00CE4B05" w:rsidRDefault="00CE4B05" w:rsidP="00CE4B05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 w:rsidRPr="00CE4B05">
              <w:rPr>
                <w:rFonts w:ascii="Times New Roman" w:hAnsi="Times New Roman" w:cs="Times New Roman"/>
                <w:sz w:val="20"/>
                <w:szCs w:val="20"/>
              </w:rPr>
              <w:t>Kulli</w:t>
            </w:r>
          </w:p>
        </w:tc>
        <w:tc>
          <w:tcPr>
            <w:tcW w:w="1732" w:type="dxa"/>
            <w:noWrap/>
            <w:tcMar>
              <w:left w:w="28" w:type="dxa"/>
              <w:right w:w="28" w:type="dxa"/>
            </w:tcMar>
          </w:tcPr>
          <w:p w14:paraId="4A861D53" w14:textId="3A8B1411" w:rsidR="00CE4B05" w:rsidRPr="00CE4B05" w:rsidRDefault="00CE4B05" w:rsidP="00CE4B05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 w:rsidRPr="00CE4B05">
              <w:rPr>
                <w:rFonts w:ascii="Times New Roman" w:hAnsi="Times New Roman" w:cs="Times New Roman"/>
                <w:sz w:val="20"/>
                <w:szCs w:val="20"/>
              </w:rPr>
              <w:t>79701:001:0529</w:t>
            </w:r>
          </w:p>
        </w:tc>
        <w:tc>
          <w:tcPr>
            <w:tcW w:w="1710" w:type="dxa"/>
            <w:noWrap/>
            <w:tcMar>
              <w:left w:w="28" w:type="dxa"/>
              <w:right w:w="28" w:type="dxa"/>
            </w:tcMar>
          </w:tcPr>
          <w:p w14:paraId="161FDBFC" w14:textId="048D963D" w:rsidR="00CE4B05" w:rsidRPr="00CE4B05" w:rsidRDefault="00CE4B05" w:rsidP="00CE4B05">
            <w:p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t-EE"/>
              </w:rPr>
            </w:pPr>
            <w:r w:rsidRPr="00CE4B05">
              <w:rPr>
                <w:rFonts w:ascii="Times New Roman" w:hAnsi="Times New Roman" w:cs="Times New Roman"/>
                <w:sz w:val="20"/>
                <w:szCs w:val="20"/>
              </w:rPr>
              <w:t>maatulundusmaa</w:t>
            </w:r>
          </w:p>
        </w:tc>
      </w:tr>
    </w:tbl>
    <w:p w14:paraId="160CBF1D" w14:textId="77777777" w:rsidR="007F3DEB" w:rsidRDefault="007F3DEB" w:rsidP="00467A24">
      <w:pPr>
        <w:pStyle w:val="Vahedeta"/>
        <w:jc w:val="both"/>
      </w:pPr>
    </w:p>
    <w:p w14:paraId="7D45FC7E" w14:textId="0DFBB9BE" w:rsidR="00FD299C" w:rsidRDefault="00FD299C" w:rsidP="00061805">
      <w:pPr>
        <w:pStyle w:val="Vahedeta"/>
        <w:spacing w:before="240"/>
        <w:jc w:val="both"/>
      </w:pPr>
      <w:bookmarkStart w:id="1" w:name="_Hlk180236331"/>
      <w:r w:rsidRPr="00CB3AE4">
        <w:t>Vastavalt riigivaraseaduse § 18 lõi</w:t>
      </w:r>
      <w:r>
        <w:t xml:space="preserve">kele 1 </w:t>
      </w:r>
      <w:r w:rsidR="004935A5">
        <w:t>määratakse</w:t>
      </w:r>
      <w:r>
        <w:t xml:space="preserve"> turupõhi</w:t>
      </w:r>
      <w:r w:rsidR="004935A5">
        <w:t xml:space="preserve">ne </w:t>
      </w:r>
      <w:r w:rsidR="00737E91">
        <w:t>aasta</w:t>
      </w:r>
      <w:r>
        <w:t xml:space="preserve">tasu protsendina maa </w:t>
      </w:r>
      <w:r w:rsidR="00F10BBE">
        <w:t>väärtusest. Arendusperioodi</w:t>
      </w:r>
      <w:r w:rsidR="00990941">
        <w:t xml:space="preserve"> kokkuleppe kehtivusajal</w:t>
      </w:r>
      <w:r w:rsidR="00F10BBE">
        <w:t xml:space="preserve"> makstav tasu kujuneb</w:t>
      </w:r>
      <w:r w:rsidR="00F10BBE" w:rsidRPr="00F10BBE">
        <w:t xml:space="preserve"> enampakkumise käigus</w:t>
      </w:r>
      <w:r w:rsidR="00F10BBE">
        <w:t>, a</w:t>
      </w:r>
      <w:r w:rsidR="00F10BBE" w:rsidRPr="00F10BBE">
        <w:t>rendusperioodi tasu alghind selgitatakse välja maa maksustamishinna põhjal.</w:t>
      </w:r>
      <w:r w:rsidR="00F10BBE">
        <w:t xml:space="preserve"> </w:t>
      </w:r>
      <w:r w:rsidR="00F10BBE" w:rsidRPr="00F10BBE">
        <w:rPr>
          <w:rStyle w:val="normaltextrun"/>
          <w:color w:val="000000"/>
          <w:shd w:val="clear" w:color="auto" w:fill="FFFFFF"/>
        </w:rPr>
        <w:t xml:space="preserve">Hoonestusõiguse </w:t>
      </w:r>
      <w:r w:rsidR="009A22DA">
        <w:rPr>
          <w:rStyle w:val="normaltextrun"/>
          <w:color w:val="000000"/>
          <w:shd w:val="clear" w:color="auto" w:fill="FFFFFF"/>
        </w:rPr>
        <w:t>lepingu alusel</w:t>
      </w:r>
      <w:r w:rsidR="007F3DEB">
        <w:rPr>
          <w:rStyle w:val="normaltextrun"/>
          <w:color w:val="000000"/>
          <w:shd w:val="clear" w:color="auto" w:fill="FFFFFF"/>
        </w:rPr>
        <w:t xml:space="preserve"> makstava tasu</w:t>
      </w:r>
      <w:r w:rsidR="00BD5C12">
        <w:rPr>
          <w:rStyle w:val="normaltextrun"/>
          <w:color w:val="000000"/>
          <w:shd w:val="clear" w:color="auto" w:fill="FFFFFF"/>
        </w:rPr>
        <w:t xml:space="preserve"> </w:t>
      </w:r>
      <w:r w:rsidR="00F10BBE">
        <w:rPr>
          <w:rStyle w:val="normaltextrun"/>
          <w:color w:val="000000"/>
          <w:shd w:val="clear" w:color="auto" w:fill="FFFFFF"/>
        </w:rPr>
        <w:t>maakasutuse</w:t>
      </w:r>
      <w:r w:rsidR="00BD5C12">
        <w:rPr>
          <w:rStyle w:val="normaltextrun"/>
          <w:color w:val="000000"/>
          <w:shd w:val="clear" w:color="auto" w:fill="FFFFFF"/>
        </w:rPr>
        <w:t xml:space="preserve"> </w:t>
      </w:r>
      <w:r w:rsidR="00F10BBE">
        <w:rPr>
          <w:rStyle w:val="normaltextrun"/>
          <w:color w:val="000000"/>
          <w:shd w:val="clear" w:color="auto" w:fill="FFFFFF"/>
        </w:rPr>
        <w:t>komponent arvutatakse tootmismaaks</w:t>
      </w:r>
      <w:r w:rsidR="00BD5C12">
        <w:rPr>
          <w:rStyle w:val="normaltextrun"/>
          <w:color w:val="000000"/>
          <w:shd w:val="clear" w:color="auto" w:fill="FFFFFF"/>
        </w:rPr>
        <w:t xml:space="preserve"> </w:t>
      </w:r>
      <w:r w:rsidR="00F10BBE">
        <w:rPr>
          <w:rStyle w:val="normaltextrun"/>
          <w:color w:val="000000"/>
          <w:shd w:val="clear" w:color="auto" w:fill="FFFFFF"/>
        </w:rPr>
        <w:t>muudetud sihtotstarbega üksuse maa maksustamishinna</w:t>
      </w:r>
      <w:r w:rsidR="00BD5C12">
        <w:rPr>
          <w:rStyle w:val="normaltextrun"/>
          <w:color w:val="000000"/>
          <w:shd w:val="clear" w:color="auto" w:fill="FFFFFF"/>
        </w:rPr>
        <w:t xml:space="preserve"> </w:t>
      </w:r>
      <w:r w:rsidR="006F6AAE">
        <w:rPr>
          <w:rStyle w:val="normaltextrun"/>
          <w:color w:val="000000"/>
          <w:shd w:val="clear" w:color="auto" w:fill="FFFFFF"/>
        </w:rPr>
        <w:t xml:space="preserve">alusel. </w:t>
      </w:r>
      <w:r w:rsidR="00F10BBE">
        <w:rPr>
          <w:rStyle w:val="normaltextrun"/>
          <w:color w:val="000000"/>
          <w:shd w:val="clear" w:color="auto" w:fill="FFFFFF"/>
        </w:rPr>
        <w:t>Hoonestusõiguse</w:t>
      </w:r>
      <w:r w:rsidR="006F6AAE">
        <w:rPr>
          <w:rStyle w:val="normaltextrun"/>
          <w:color w:val="000000"/>
          <w:shd w:val="clear" w:color="auto" w:fill="FFFFFF"/>
        </w:rPr>
        <w:t xml:space="preserve"> </w:t>
      </w:r>
      <w:r w:rsidR="00F10BBE">
        <w:rPr>
          <w:rStyle w:val="normaltextrun"/>
          <w:color w:val="000000"/>
          <w:shd w:val="clear" w:color="auto" w:fill="FFFFFF"/>
        </w:rPr>
        <w:t>seadmisel</w:t>
      </w:r>
      <w:r w:rsidR="00BD5C12">
        <w:rPr>
          <w:rStyle w:val="normaltextrun"/>
          <w:color w:val="000000"/>
          <w:shd w:val="clear" w:color="auto" w:fill="FFFFFF"/>
        </w:rPr>
        <w:t xml:space="preserve"> </w:t>
      </w:r>
      <w:r w:rsidR="00F10BBE">
        <w:rPr>
          <w:rStyle w:val="normaltextrun"/>
          <w:color w:val="000000"/>
          <w:shd w:val="clear" w:color="auto" w:fill="FFFFFF"/>
        </w:rPr>
        <w:t>tuleb</w:t>
      </w:r>
      <w:r w:rsidR="006F6AAE">
        <w:rPr>
          <w:rStyle w:val="normaltextrun"/>
          <w:color w:val="000000"/>
          <w:shd w:val="clear" w:color="auto" w:fill="FFFFFF"/>
        </w:rPr>
        <w:t xml:space="preserve"> a</w:t>
      </w:r>
      <w:r w:rsidR="00F10BBE">
        <w:rPr>
          <w:rStyle w:val="normaltextrun"/>
          <w:color w:val="000000"/>
          <w:shd w:val="clear" w:color="auto" w:fill="FFFFFF"/>
        </w:rPr>
        <w:t>rendajal</w:t>
      </w:r>
      <w:r w:rsidR="006F6AAE">
        <w:rPr>
          <w:rStyle w:val="normaltextrun"/>
          <w:color w:val="000000"/>
          <w:shd w:val="clear" w:color="auto" w:fill="FFFFFF"/>
        </w:rPr>
        <w:t xml:space="preserve"> </w:t>
      </w:r>
      <w:r w:rsidR="00F10BBE">
        <w:rPr>
          <w:rStyle w:val="normaltextrun"/>
          <w:color w:val="000000"/>
          <w:shd w:val="clear" w:color="auto" w:fill="FFFFFF"/>
        </w:rPr>
        <w:t>kohe</w:t>
      </w:r>
      <w:r w:rsidR="006F6AAE">
        <w:rPr>
          <w:rStyle w:val="normaltextrun"/>
          <w:color w:val="000000"/>
          <w:shd w:val="clear" w:color="auto" w:fill="FFFFFF"/>
        </w:rPr>
        <w:t xml:space="preserve"> </w:t>
      </w:r>
      <w:r w:rsidR="00F10BBE">
        <w:rPr>
          <w:rStyle w:val="normaltextrun"/>
          <w:color w:val="000000"/>
          <w:shd w:val="clear" w:color="auto" w:fill="FFFFFF"/>
        </w:rPr>
        <w:t>tasuda</w:t>
      </w:r>
      <w:r w:rsidR="006F6AAE">
        <w:rPr>
          <w:rStyle w:val="normaltextrun"/>
          <w:color w:val="000000"/>
          <w:shd w:val="clear" w:color="auto" w:fill="FFFFFF"/>
        </w:rPr>
        <w:t xml:space="preserve"> </w:t>
      </w:r>
      <w:r w:rsidR="00F10BBE">
        <w:rPr>
          <w:rStyle w:val="normaltextrun"/>
          <w:color w:val="000000"/>
          <w:shd w:val="clear" w:color="auto" w:fill="FFFFFF"/>
        </w:rPr>
        <w:t>hoonestusõiguse</w:t>
      </w:r>
      <w:r w:rsidR="006F6AAE">
        <w:rPr>
          <w:rStyle w:val="normaltextrun"/>
          <w:color w:val="000000"/>
          <w:shd w:val="clear" w:color="auto" w:fill="FFFFFF"/>
        </w:rPr>
        <w:t xml:space="preserve"> </w:t>
      </w:r>
      <w:r w:rsidR="00B01EE1">
        <w:rPr>
          <w:rStyle w:val="normaltextrun"/>
          <w:color w:val="000000"/>
          <w:shd w:val="clear" w:color="auto" w:fill="FFFFFF"/>
        </w:rPr>
        <w:t>eest ühekordne makse summa</w:t>
      </w:r>
      <w:r w:rsidR="00F10BBE">
        <w:rPr>
          <w:rStyle w:val="normaltextrun"/>
          <w:color w:val="000000"/>
          <w:shd w:val="clear" w:color="auto" w:fill="FFFFFF"/>
        </w:rPr>
        <w:t xml:space="preserve">s, mis </w:t>
      </w:r>
      <w:r w:rsidR="006F6AAE">
        <w:rPr>
          <w:rStyle w:val="normaltextrun"/>
          <w:color w:val="000000"/>
          <w:shd w:val="clear" w:color="auto" w:fill="FFFFFF"/>
        </w:rPr>
        <w:t xml:space="preserve">vastab </w:t>
      </w:r>
      <w:r w:rsidR="00F10BBE">
        <w:rPr>
          <w:rStyle w:val="normaltextrun"/>
          <w:color w:val="000000"/>
          <w:shd w:val="clear" w:color="auto" w:fill="FFFFFF"/>
        </w:rPr>
        <w:t>50%</w:t>
      </w:r>
      <w:r w:rsidR="006F6AAE">
        <w:rPr>
          <w:rStyle w:val="normaltextrun"/>
          <w:color w:val="000000"/>
          <w:shd w:val="clear" w:color="auto" w:fill="FFFFFF"/>
        </w:rPr>
        <w:t>-</w:t>
      </w:r>
      <w:proofErr w:type="spellStart"/>
      <w:r w:rsidR="006F6AAE">
        <w:rPr>
          <w:rStyle w:val="normaltextrun"/>
          <w:color w:val="000000"/>
          <w:shd w:val="clear" w:color="auto" w:fill="FFFFFF"/>
        </w:rPr>
        <w:t>le</w:t>
      </w:r>
      <w:proofErr w:type="spellEnd"/>
      <w:r w:rsidR="00F10BBE">
        <w:rPr>
          <w:rStyle w:val="normaltextrun"/>
          <w:color w:val="000000"/>
          <w:shd w:val="clear" w:color="auto" w:fill="FFFFFF"/>
        </w:rPr>
        <w:t xml:space="preserve"> kogu hoonestusõiguse perioodi tasust.</w:t>
      </w:r>
      <w:r w:rsidR="006F6AAE">
        <w:rPr>
          <w:rStyle w:val="normaltextrun"/>
          <w:color w:val="000000"/>
          <w:shd w:val="clear" w:color="auto" w:fill="FFFFFF"/>
        </w:rPr>
        <w:t xml:space="preserve"> Ülejäänud osa hoonestusõiguse tasu maakasutuse</w:t>
      </w:r>
      <w:r w:rsidR="00BD5C12">
        <w:rPr>
          <w:rStyle w:val="normaltextrun"/>
          <w:color w:val="000000"/>
          <w:shd w:val="clear" w:color="auto" w:fill="FFFFFF"/>
        </w:rPr>
        <w:t xml:space="preserve"> </w:t>
      </w:r>
      <w:r w:rsidR="006F6AAE">
        <w:rPr>
          <w:rStyle w:val="normaltextrun"/>
          <w:color w:val="000000"/>
          <w:shd w:val="clear" w:color="auto" w:fill="FFFFFF"/>
        </w:rPr>
        <w:t>komponendist kuulub</w:t>
      </w:r>
      <w:r w:rsidR="00BD5C12">
        <w:rPr>
          <w:rStyle w:val="normaltextrun"/>
          <w:color w:val="000000"/>
          <w:shd w:val="clear" w:color="auto" w:fill="FFFFFF"/>
        </w:rPr>
        <w:t xml:space="preserve"> </w:t>
      </w:r>
      <w:r w:rsidR="006F6AAE">
        <w:rPr>
          <w:rStyle w:val="normaltextrun"/>
          <w:color w:val="000000"/>
          <w:shd w:val="clear" w:color="auto" w:fill="FFFFFF"/>
        </w:rPr>
        <w:t>tasumisele iga-aastaste maksetena</w:t>
      </w:r>
      <w:r w:rsidR="006F6AAE">
        <w:t xml:space="preserve">, </w:t>
      </w:r>
      <w:r>
        <w:t xml:space="preserve">millele opereerimisperioodil lisandub tootmiskomponent </w:t>
      </w:r>
      <w:r w:rsidR="000B1719">
        <w:t>protsendina</w:t>
      </w:r>
      <w:r>
        <w:t xml:space="preserve"> hoonest</w:t>
      </w:r>
      <w:r w:rsidR="00681B44">
        <w:t>usõigusega koormatud riigimaal</w:t>
      </w:r>
      <w:r>
        <w:t xml:space="preserve"> </w:t>
      </w:r>
      <w:r w:rsidR="00681B44">
        <w:t>toodetud</w:t>
      </w:r>
      <w:r>
        <w:t xml:space="preserve"> elektrienergia müügitulust aastas. </w:t>
      </w:r>
      <w:bookmarkStart w:id="2" w:name="_Hlk180236317"/>
      <w:bookmarkEnd w:id="1"/>
      <w:r w:rsidR="00CE4B05" w:rsidRPr="00CE4B05">
        <w:t>Riigivaraseaduse § 18 lõikes 6 sätestatud kasutustasu muutus tagatakse sellega, et aastatasu</w:t>
      </w:r>
      <w:r w:rsidR="006F6AAE">
        <w:t xml:space="preserve"> maakasutuse komponen</w:t>
      </w:r>
      <w:r w:rsidR="00CE4B05" w:rsidRPr="00CE4B05">
        <w:t>d</w:t>
      </w:r>
      <w:r w:rsidR="006F6AAE">
        <w:t>i summad</w:t>
      </w:r>
      <w:r w:rsidR="00CE4B05" w:rsidRPr="00CE4B05">
        <w:t xml:space="preserve"> suurenevad iga kolme aasta järel 10% võrra võrreldes tasu tõstmise aastale eelneva aastatasuga.</w:t>
      </w:r>
    </w:p>
    <w:p w14:paraId="1359821D" w14:textId="77777777" w:rsidR="000B1719" w:rsidRDefault="000B1719" w:rsidP="00467A24">
      <w:pPr>
        <w:pStyle w:val="Vahedeta"/>
        <w:jc w:val="both"/>
      </w:pPr>
    </w:p>
    <w:bookmarkEnd w:id="2"/>
    <w:p w14:paraId="5D65DE7A" w14:textId="77777777" w:rsidR="00467A24" w:rsidRDefault="00467A24" w:rsidP="00467A24">
      <w:pPr>
        <w:pStyle w:val="Vahedeta"/>
        <w:jc w:val="both"/>
      </w:pPr>
    </w:p>
    <w:p w14:paraId="50DAD607" w14:textId="77777777" w:rsidR="002D7F90" w:rsidRDefault="002D7F90" w:rsidP="00467A24">
      <w:pPr>
        <w:pStyle w:val="Vahedeta"/>
        <w:jc w:val="both"/>
      </w:pPr>
    </w:p>
    <w:p w14:paraId="378BD936" w14:textId="77777777" w:rsidR="002D7F90" w:rsidRPr="005C5D4C" w:rsidRDefault="002D7F90" w:rsidP="00467A24">
      <w:pPr>
        <w:pStyle w:val="Vahedeta"/>
        <w:jc w:val="both"/>
      </w:pPr>
    </w:p>
    <w:p w14:paraId="2814E143" w14:textId="6BC59583" w:rsidR="00467A24" w:rsidRPr="005C5D4C" w:rsidRDefault="00467A24" w:rsidP="00467A24">
      <w:pPr>
        <w:pStyle w:val="Vahedeta"/>
        <w:jc w:val="both"/>
      </w:pPr>
      <w:r>
        <w:t>K</w:t>
      </w:r>
      <w:r w:rsidR="00851E69">
        <w:t>risten</w:t>
      </w:r>
      <w:r>
        <w:t xml:space="preserve"> </w:t>
      </w:r>
      <w:proofErr w:type="spellStart"/>
      <w:r w:rsidR="00851E69">
        <w:t>Michal</w:t>
      </w:r>
      <w:proofErr w:type="spellEnd"/>
    </w:p>
    <w:p w14:paraId="4412933E" w14:textId="77777777" w:rsidR="00467A24" w:rsidRPr="005C5D4C" w:rsidRDefault="00467A24" w:rsidP="00467A24">
      <w:pPr>
        <w:pStyle w:val="Vahedeta"/>
        <w:jc w:val="both"/>
      </w:pPr>
      <w:r w:rsidRPr="005C5D4C">
        <w:t>Peaminister</w:t>
      </w:r>
    </w:p>
    <w:p w14:paraId="17A78B71" w14:textId="77777777" w:rsidR="00467A24" w:rsidRDefault="00467A24" w:rsidP="00467A24">
      <w:pPr>
        <w:pStyle w:val="Vahedeta"/>
        <w:jc w:val="both"/>
      </w:pPr>
    </w:p>
    <w:p w14:paraId="6AB06502" w14:textId="52D7C279" w:rsidR="00BA496F" w:rsidRPr="005C5D4C" w:rsidRDefault="00CE4B05" w:rsidP="00467A24">
      <w:pPr>
        <w:pStyle w:val="Vahedeta"/>
        <w:jc w:val="both"/>
      </w:pPr>
      <w:r>
        <w:t>Keit Kasemets</w:t>
      </w:r>
    </w:p>
    <w:p w14:paraId="18E4D595" w14:textId="3DA3BB63" w:rsidR="00F5717B" w:rsidRDefault="00467A24" w:rsidP="00F000AB">
      <w:pPr>
        <w:pStyle w:val="Vahedeta"/>
        <w:jc w:val="both"/>
      </w:pPr>
      <w:r w:rsidRPr="005C5D4C">
        <w:t>Riigisekretär</w:t>
      </w:r>
    </w:p>
    <w:sectPr w:rsidR="00F5717B" w:rsidSect="00467A24">
      <w:pgSz w:w="11906" w:h="16838"/>
      <w:pgMar w:top="1474" w:right="1134" w:bottom="147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B64A44"/>
    <w:multiLevelType w:val="multilevel"/>
    <w:tmpl w:val="AE963B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CA22BCA"/>
    <w:multiLevelType w:val="hybridMultilevel"/>
    <w:tmpl w:val="09149BC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204474">
    <w:abstractNumId w:val="0"/>
  </w:num>
  <w:num w:numId="2" w16cid:durableId="105005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A24"/>
    <w:rsid w:val="00000B95"/>
    <w:rsid w:val="00016FFE"/>
    <w:rsid w:val="00040A64"/>
    <w:rsid w:val="00061805"/>
    <w:rsid w:val="00083C5E"/>
    <w:rsid w:val="00086EBB"/>
    <w:rsid w:val="000B1719"/>
    <w:rsid w:val="000C0522"/>
    <w:rsid w:val="00150DF7"/>
    <w:rsid w:val="0017487C"/>
    <w:rsid w:val="00185E08"/>
    <w:rsid w:val="001A737A"/>
    <w:rsid w:val="001D4E58"/>
    <w:rsid w:val="001E2C23"/>
    <w:rsid w:val="00226F3B"/>
    <w:rsid w:val="0024563C"/>
    <w:rsid w:val="00265CE5"/>
    <w:rsid w:val="002B6533"/>
    <w:rsid w:val="002D7F90"/>
    <w:rsid w:val="002E6BB8"/>
    <w:rsid w:val="00376CA9"/>
    <w:rsid w:val="003B3D8C"/>
    <w:rsid w:val="003E459C"/>
    <w:rsid w:val="00467A24"/>
    <w:rsid w:val="004935A5"/>
    <w:rsid w:val="004A571F"/>
    <w:rsid w:val="0050788E"/>
    <w:rsid w:val="005370DC"/>
    <w:rsid w:val="005A5C20"/>
    <w:rsid w:val="005B2A8E"/>
    <w:rsid w:val="005C5D67"/>
    <w:rsid w:val="005E2FEA"/>
    <w:rsid w:val="006441A2"/>
    <w:rsid w:val="00681B44"/>
    <w:rsid w:val="006840C7"/>
    <w:rsid w:val="006974C2"/>
    <w:rsid w:val="006B2A31"/>
    <w:rsid w:val="006F6AAE"/>
    <w:rsid w:val="00710AAD"/>
    <w:rsid w:val="00711AB9"/>
    <w:rsid w:val="00711F60"/>
    <w:rsid w:val="007361B4"/>
    <w:rsid w:val="00737E91"/>
    <w:rsid w:val="0077397F"/>
    <w:rsid w:val="007E193F"/>
    <w:rsid w:val="007F3DEB"/>
    <w:rsid w:val="00803F84"/>
    <w:rsid w:val="00851E69"/>
    <w:rsid w:val="008E3882"/>
    <w:rsid w:val="008F79F8"/>
    <w:rsid w:val="0090692D"/>
    <w:rsid w:val="009319EE"/>
    <w:rsid w:val="00990941"/>
    <w:rsid w:val="009A0679"/>
    <w:rsid w:val="009A22DA"/>
    <w:rsid w:val="009E4CD1"/>
    <w:rsid w:val="00A519A5"/>
    <w:rsid w:val="00A8595F"/>
    <w:rsid w:val="00AA13D6"/>
    <w:rsid w:val="00AC3405"/>
    <w:rsid w:val="00B01EE1"/>
    <w:rsid w:val="00B323AD"/>
    <w:rsid w:val="00B759B6"/>
    <w:rsid w:val="00BA20C9"/>
    <w:rsid w:val="00BA496F"/>
    <w:rsid w:val="00BD523D"/>
    <w:rsid w:val="00BD5C12"/>
    <w:rsid w:val="00BF0678"/>
    <w:rsid w:val="00BF6F83"/>
    <w:rsid w:val="00C22D9D"/>
    <w:rsid w:val="00C24AAC"/>
    <w:rsid w:val="00C3043F"/>
    <w:rsid w:val="00C36587"/>
    <w:rsid w:val="00C4064A"/>
    <w:rsid w:val="00C46E1D"/>
    <w:rsid w:val="00CB3AE4"/>
    <w:rsid w:val="00CB64C4"/>
    <w:rsid w:val="00CE4B05"/>
    <w:rsid w:val="00D40504"/>
    <w:rsid w:val="00D44BEC"/>
    <w:rsid w:val="00D50B93"/>
    <w:rsid w:val="00D746F3"/>
    <w:rsid w:val="00DF3788"/>
    <w:rsid w:val="00E00EE1"/>
    <w:rsid w:val="00E57D74"/>
    <w:rsid w:val="00E84870"/>
    <w:rsid w:val="00E86426"/>
    <w:rsid w:val="00E96A1B"/>
    <w:rsid w:val="00EB6800"/>
    <w:rsid w:val="00F000AB"/>
    <w:rsid w:val="00F10BBE"/>
    <w:rsid w:val="00F3509A"/>
    <w:rsid w:val="00F44748"/>
    <w:rsid w:val="00F5717B"/>
    <w:rsid w:val="00FA18BF"/>
    <w:rsid w:val="00FB28F5"/>
    <w:rsid w:val="00FD1C7B"/>
    <w:rsid w:val="00FD299C"/>
    <w:rsid w:val="11646D76"/>
    <w:rsid w:val="4D315AFA"/>
    <w:rsid w:val="6D6DC3B9"/>
    <w:rsid w:val="7A34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A9B43"/>
  <w15:chartTrackingRefBased/>
  <w15:docId w15:val="{1D543B42-335A-4DE7-AD44-78EBFA140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20"/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467A24"/>
    <w:pPr>
      <w:spacing w:after="0"/>
      <w:ind w:left="0" w:firstLine="0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ui-provider">
    <w:name w:val="ui-provider"/>
    <w:basedOn w:val="Liguvaikefont"/>
    <w:rsid w:val="007E193F"/>
  </w:style>
  <w:style w:type="character" w:customStyle="1" w:styleId="normaltextrun">
    <w:name w:val="normaltextrun"/>
    <w:basedOn w:val="Liguvaikefont"/>
    <w:rsid w:val="00F10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214</Words>
  <Characters>1698</Characters>
  <Application>Microsoft Office Word</Application>
  <DocSecurity>0</DocSecurity>
  <Lines>78</Lines>
  <Paragraphs>44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Vabariigi Valitsuse korralduse eelnõu.docx</vt:lpstr>
    </vt:vector>
  </TitlesOfParts>
  <Company>KeMIT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Vabariigi Valitsuse korralduse eelnõu.docx</dc:title>
  <dc:subject/>
  <dc:creator>Tiina Vooro</dc:creator>
  <dc:description/>
  <cp:lastModifiedBy>Kairi-Ly Einborn - MKM</cp:lastModifiedBy>
  <cp:revision>13</cp:revision>
  <dcterms:created xsi:type="dcterms:W3CDTF">2026-01-29T09:29:00Z</dcterms:created>
  <dcterms:modified xsi:type="dcterms:W3CDTF">2026-02-03T07:26:00Z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2026-01-29T09:29:10Z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72e25f0c-995d-4fd3-8977-b4dcb58e27c8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